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27" w:rsidRDefault="00D03227" w:rsidP="00D03227">
      <w:pPr>
        <w:pStyle w:val="NoSpacing"/>
        <w:rPr>
          <w:rFonts w:ascii="Times New Roman" w:hAnsi="Times New Roman"/>
          <w:lang w:val="fr-FR"/>
        </w:rPr>
      </w:pPr>
    </w:p>
    <w:p w:rsidR="00D03227" w:rsidRDefault="00D03227" w:rsidP="00D03227">
      <w:pPr>
        <w:pStyle w:val="NoSpacing"/>
        <w:rPr>
          <w:rFonts w:ascii="Times New Roman" w:hAnsi="Times New Roman"/>
          <w:sz w:val="21"/>
          <w:szCs w:val="21"/>
          <w:lang w:val="fr-FR"/>
        </w:rPr>
      </w:pPr>
    </w:p>
    <w:p w:rsidR="00D03227" w:rsidRPr="00C725C5" w:rsidRDefault="00D03227" w:rsidP="00D03227">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D03227" w:rsidRPr="004433A2" w:rsidRDefault="00D03227" w:rsidP="00D03227">
      <w:pPr>
        <w:pStyle w:val="NoSpacing"/>
        <w:rPr>
          <w:rFonts w:ascii="Times New Roman" w:hAnsi="Times New Roman"/>
          <w:lang w:val="fr-FR"/>
        </w:rPr>
      </w:pPr>
    </w:p>
    <w:p w:rsidR="00D03227" w:rsidRPr="004433A2" w:rsidRDefault="00D03227" w:rsidP="00D03227">
      <w:pPr>
        <w:pStyle w:val="NoSpacing"/>
        <w:rPr>
          <w:rFonts w:ascii="Times New Roman" w:hAnsi="Times New Roman"/>
          <w:lang w:val="fr-FR"/>
        </w:rPr>
      </w:pPr>
    </w:p>
    <w:p w:rsidR="00D03227" w:rsidRPr="0013707C" w:rsidRDefault="00D03227" w:rsidP="00D03227">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materiale </w:t>
      </w:r>
      <w:r>
        <w:rPr>
          <w:rFonts w:ascii="Times New Roman" w:hAnsi="Times New Roman"/>
        </w:rPr>
        <w:t>consumabile</w:t>
      </w:r>
      <w:r w:rsidRPr="0013707C">
        <w:rPr>
          <w:rFonts w:ascii="Times New Roman" w:hAnsi="Times New Roman"/>
        </w:rPr>
        <w:t>.</w:t>
      </w:r>
    </w:p>
    <w:p w:rsidR="00D03227" w:rsidRPr="00C31807" w:rsidRDefault="00D03227" w:rsidP="00D03227">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sidRPr="00BC79BA">
        <w:rPr>
          <w:rFonts w:ascii="Times New Roman" w:hAnsi="Times New Roman"/>
        </w:rPr>
        <w:t xml:space="preserve">Codurile CPV aferente acestei achiziţii sunt: </w:t>
      </w:r>
      <w:r w:rsidRPr="00BC79BA">
        <w:rPr>
          <w:rFonts w:ascii="Times New Roman" w:hAnsi="Times New Roman"/>
          <w:lang w:val="en-US"/>
        </w:rPr>
        <w:t>30197210-1 Bibliorafturi; 30197643-5 Hârtie pentru fotocopiatoare; 22852000-7 Dosare; 22816300-6 Post-it; 30197220-4 Agrafe de birou</w:t>
      </w:r>
      <w:r w:rsidRPr="00C31807">
        <w:rPr>
          <w:rFonts w:ascii="Times New Roman" w:hAnsi="Times New Roman"/>
        </w:rPr>
        <w:t>.</w:t>
      </w:r>
    </w:p>
    <w:p w:rsidR="00D03227" w:rsidRPr="004433A2" w:rsidRDefault="00D03227" w:rsidP="00D03227">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p>
    <w:p w:rsidR="00D03227" w:rsidRPr="004433A2" w:rsidRDefault="00D03227" w:rsidP="00D03227">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D03227" w:rsidRPr="004433A2" w:rsidRDefault="00D03227" w:rsidP="00D03227">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D03227" w:rsidRPr="004433A2" w:rsidRDefault="00D03227" w:rsidP="00D03227">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D03227" w:rsidRPr="004433A2" w:rsidRDefault="00D03227" w:rsidP="00D03227">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D03227" w:rsidRPr="004433A2" w:rsidRDefault="00D03227" w:rsidP="00D03227">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D03227" w:rsidRPr="004433A2" w:rsidRDefault="00D03227" w:rsidP="00D03227">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D03227" w:rsidRPr="004433A2" w:rsidRDefault="00D03227" w:rsidP="00D03227">
      <w:pPr>
        <w:pStyle w:val="NoSpacing"/>
        <w:jc w:val="both"/>
        <w:rPr>
          <w:rFonts w:ascii="Times New Roman" w:hAnsi="Times New Roman"/>
        </w:rPr>
      </w:pPr>
    </w:p>
    <w:p w:rsidR="00D03227" w:rsidRPr="004433A2" w:rsidRDefault="00D03227" w:rsidP="00D03227">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D03227" w:rsidRPr="004433A2" w:rsidRDefault="00D03227" w:rsidP="00D03227">
      <w:pPr>
        <w:pStyle w:val="NoSpacing"/>
        <w:jc w:val="both"/>
        <w:rPr>
          <w:rFonts w:ascii="Times New Roman" w:hAnsi="Times New Roman"/>
        </w:rPr>
      </w:pPr>
    </w:p>
    <w:p w:rsidR="00D03227" w:rsidRDefault="00D03227" w:rsidP="00D03227">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Pr>
          <w:rFonts w:ascii="Times New Roman" w:hAnsi="Times New Roman"/>
        </w:rPr>
        <w:t>08</w:t>
      </w:r>
      <w:r w:rsidRPr="00675D1F">
        <w:rPr>
          <w:rFonts w:ascii="Times New Roman" w:hAnsi="Times New Roman"/>
        </w:rPr>
        <w:t xml:space="preserve"> </w:t>
      </w:r>
      <w:r>
        <w:rPr>
          <w:rFonts w:ascii="Times New Roman" w:hAnsi="Times New Roman"/>
        </w:rPr>
        <w:t>octombrie</w:t>
      </w:r>
      <w:r w:rsidRPr="00675D1F">
        <w:rPr>
          <w:rFonts w:ascii="Times New Roman" w:hAnsi="Times New Roman"/>
        </w:rPr>
        <w:t xml:space="preserve"> 2012</w:t>
      </w:r>
      <w:r w:rsidRPr="004433A2">
        <w:rPr>
          <w:rFonts w:ascii="Times New Roman" w:hAnsi="Times New Roman"/>
        </w:rPr>
        <w:t>.</w:t>
      </w:r>
    </w:p>
    <w:p w:rsidR="00D03227" w:rsidRPr="004433A2" w:rsidRDefault="00D03227" w:rsidP="00D03227">
      <w:pPr>
        <w:pStyle w:val="NoSpacing"/>
        <w:jc w:val="both"/>
        <w:rPr>
          <w:rFonts w:ascii="Times New Roman" w:hAnsi="Times New Roman"/>
        </w:rPr>
      </w:pPr>
    </w:p>
    <w:tbl>
      <w:tblPr>
        <w:tblW w:w="5065" w:type="pct"/>
        <w:tblLook w:val="04A0" w:firstRow="1" w:lastRow="0" w:firstColumn="1" w:lastColumn="0" w:noHBand="0" w:noVBand="1"/>
      </w:tblPr>
      <w:tblGrid>
        <w:gridCol w:w="394"/>
        <w:gridCol w:w="1613"/>
        <w:gridCol w:w="2440"/>
        <w:gridCol w:w="2072"/>
        <w:gridCol w:w="940"/>
        <w:gridCol w:w="1078"/>
        <w:gridCol w:w="1224"/>
        <w:gridCol w:w="222"/>
      </w:tblGrid>
      <w:tr w:rsidR="00D03227" w:rsidRPr="004F77E6" w:rsidTr="00A63492">
        <w:trPr>
          <w:gridAfter w:val="1"/>
          <w:wAfter w:w="111" w:type="pct"/>
          <w:trHeight w:val="562"/>
        </w:trPr>
        <w:tc>
          <w:tcPr>
            <w:tcW w:w="197" w:type="pct"/>
            <w:tcBorders>
              <w:top w:val="single" w:sz="8" w:space="0" w:color="auto"/>
              <w:left w:val="single" w:sz="8" w:space="0" w:color="auto"/>
              <w:bottom w:val="single" w:sz="8" w:space="0" w:color="000000"/>
              <w:right w:val="single" w:sz="4" w:space="0" w:color="auto"/>
            </w:tcBorders>
            <w:shd w:val="clear" w:color="000000" w:fill="DCE6F1"/>
            <w:vAlign w:val="center"/>
            <w:hideMark/>
          </w:tcPr>
          <w:p w:rsidR="00D03227" w:rsidRPr="004F77E6" w:rsidRDefault="00D03227" w:rsidP="00A63492">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 </w:t>
            </w:r>
          </w:p>
        </w:tc>
        <w:tc>
          <w:tcPr>
            <w:tcW w:w="808"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03227" w:rsidRPr="004F77E6" w:rsidRDefault="00D03227" w:rsidP="00A63492">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Denumire produs</w:t>
            </w:r>
          </w:p>
        </w:tc>
        <w:tc>
          <w:tcPr>
            <w:tcW w:w="1222"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03227" w:rsidRPr="004F77E6" w:rsidRDefault="00D03227" w:rsidP="00A63492">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Specificatii tehnice</w:t>
            </w:r>
          </w:p>
        </w:tc>
        <w:tc>
          <w:tcPr>
            <w:tcW w:w="1038" w:type="pct"/>
            <w:tcBorders>
              <w:top w:val="single" w:sz="4" w:space="0" w:color="auto"/>
              <w:left w:val="single" w:sz="4" w:space="0" w:color="auto"/>
              <w:bottom w:val="single" w:sz="4" w:space="0" w:color="auto"/>
              <w:right w:val="single" w:sz="4" w:space="0" w:color="auto"/>
            </w:tcBorders>
            <w:shd w:val="clear" w:color="000000" w:fill="DCE6F1"/>
          </w:tcPr>
          <w:p w:rsidR="00D03227" w:rsidRPr="004F77E6" w:rsidRDefault="00D03227" w:rsidP="00A63492">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 xml:space="preserve">                                                      COD CPV</w:t>
            </w:r>
          </w:p>
        </w:tc>
        <w:tc>
          <w:tcPr>
            <w:tcW w:w="471"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03227" w:rsidRPr="004F77E6" w:rsidRDefault="00D03227" w:rsidP="00A63492">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TOTAL / nr. buc</w:t>
            </w:r>
          </w:p>
        </w:tc>
        <w:tc>
          <w:tcPr>
            <w:tcW w:w="540"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03227" w:rsidRPr="004F77E6" w:rsidRDefault="00D03227" w:rsidP="00A63492">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 xml:space="preserve">Pret </w:t>
            </w:r>
            <w:r>
              <w:rPr>
                <w:rFonts w:ascii="Arial" w:eastAsia="Times New Roman" w:hAnsi="Arial" w:cs="Arial"/>
                <w:b/>
                <w:bCs/>
                <w:sz w:val="16"/>
                <w:szCs w:val="16"/>
                <w:lang w:val="en-US"/>
              </w:rPr>
              <w:t xml:space="preserve">lei / </w:t>
            </w:r>
            <w:r w:rsidRPr="004F77E6">
              <w:rPr>
                <w:rFonts w:ascii="Arial" w:eastAsia="Times New Roman" w:hAnsi="Arial" w:cs="Arial"/>
                <w:b/>
                <w:bCs/>
                <w:sz w:val="16"/>
                <w:szCs w:val="16"/>
                <w:lang w:val="en-US"/>
              </w:rPr>
              <w:t>buc</w:t>
            </w:r>
            <w:r>
              <w:rPr>
                <w:rFonts w:ascii="Arial" w:eastAsia="Times New Roman" w:hAnsi="Arial" w:cs="Arial"/>
                <w:b/>
                <w:bCs/>
                <w:sz w:val="16"/>
                <w:szCs w:val="16"/>
                <w:lang w:val="en-US"/>
              </w:rPr>
              <w:t>, fara TVA</w:t>
            </w:r>
          </w:p>
        </w:tc>
        <w:tc>
          <w:tcPr>
            <w:tcW w:w="613" w:type="pct"/>
            <w:tcBorders>
              <w:top w:val="single" w:sz="8" w:space="0" w:color="auto"/>
              <w:left w:val="single" w:sz="4" w:space="0" w:color="auto"/>
              <w:bottom w:val="single" w:sz="8" w:space="0" w:color="000000"/>
              <w:right w:val="single" w:sz="8" w:space="0" w:color="auto"/>
            </w:tcBorders>
            <w:shd w:val="clear" w:color="000000" w:fill="DCE6F1"/>
            <w:vAlign w:val="center"/>
            <w:hideMark/>
          </w:tcPr>
          <w:p w:rsidR="00D03227" w:rsidRPr="004F77E6" w:rsidRDefault="00D03227" w:rsidP="00A63492">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Pret total</w:t>
            </w:r>
            <w:r>
              <w:rPr>
                <w:rFonts w:ascii="Arial" w:eastAsia="Times New Roman" w:hAnsi="Arial" w:cs="Arial"/>
                <w:b/>
                <w:bCs/>
                <w:sz w:val="16"/>
                <w:szCs w:val="16"/>
                <w:lang w:val="en-US"/>
              </w:rPr>
              <w:t>, fara TVA</w:t>
            </w:r>
          </w:p>
        </w:tc>
      </w:tr>
      <w:tr w:rsidR="00D03227" w:rsidRPr="004F77E6" w:rsidTr="00A63492">
        <w:trPr>
          <w:gridAfter w:val="1"/>
          <w:wAfter w:w="111" w:type="pct"/>
          <w:trHeight w:val="41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1</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verde</w:t>
            </w:r>
          </w:p>
        </w:tc>
        <w:tc>
          <w:tcPr>
            <w:tcW w:w="1038" w:type="pct"/>
            <w:tcBorders>
              <w:top w:val="single" w:sz="4" w:space="0" w:color="auto"/>
              <w:left w:val="nil"/>
              <w:bottom w:val="single" w:sz="4" w:space="0" w:color="auto"/>
              <w:right w:val="single" w:sz="4" w:space="0" w:color="auto"/>
            </w:tcBorders>
          </w:tcPr>
          <w:p w:rsidR="00D03227" w:rsidRPr="004F77E6" w:rsidRDefault="00D03227" w:rsidP="00A63492">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gridAfter w:val="1"/>
          <w:wAfter w:w="111" w:type="pct"/>
          <w:trHeight w:val="416"/>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2</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albastru</w:t>
            </w:r>
          </w:p>
        </w:tc>
        <w:tc>
          <w:tcPr>
            <w:tcW w:w="1038" w:type="pct"/>
            <w:tcBorders>
              <w:top w:val="single" w:sz="4" w:space="0" w:color="auto"/>
              <w:left w:val="nil"/>
              <w:bottom w:val="single" w:sz="4" w:space="0" w:color="auto"/>
              <w:right w:val="single" w:sz="4" w:space="0" w:color="auto"/>
            </w:tcBorders>
          </w:tcPr>
          <w:p w:rsidR="00D03227" w:rsidRPr="004F77E6" w:rsidRDefault="00D03227" w:rsidP="00A63492">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gridAfter w:val="1"/>
          <w:wAfter w:w="111" w:type="pct"/>
          <w:trHeight w:val="551"/>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3</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D03227" w:rsidRPr="004F77E6"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rosu</w:t>
            </w:r>
          </w:p>
        </w:tc>
        <w:tc>
          <w:tcPr>
            <w:tcW w:w="1038" w:type="pct"/>
            <w:tcBorders>
              <w:top w:val="single" w:sz="4" w:space="0" w:color="auto"/>
              <w:left w:val="nil"/>
              <w:bottom w:val="single" w:sz="4" w:space="0" w:color="auto"/>
              <w:right w:val="single" w:sz="4" w:space="0" w:color="auto"/>
            </w:tcBorders>
          </w:tcPr>
          <w:p w:rsidR="00D03227" w:rsidRPr="004F77E6" w:rsidRDefault="00D03227" w:rsidP="00A63492">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gridAfter w:val="1"/>
          <w:wAfter w:w="111" w:type="pct"/>
          <w:trHeight w:val="42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808"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Hartie xerox</w:t>
            </w:r>
          </w:p>
        </w:tc>
        <w:tc>
          <w:tcPr>
            <w:tcW w:w="1222"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A4, 80 gr/mp, 500 coli/top, </w:t>
            </w:r>
          </w:p>
        </w:tc>
        <w:tc>
          <w:tcPr>
            <w:tcW w:w="1038" w:type="pct"/>
            <w:tcBorders>
              <w:top w:val="single" w:sz="4" w:space="0" w:color="auto"/>
              <w:left w:val="nil"/>
              <w:bottom w:val="single" w:sz="4" w:space="0" w:color="auto"/>
              <w:right w:val="single" w:sz="4" w:space="0" w:color="auto"/>
            </w:tcBorders>
          </w:tcPr>
          <w:p w:rsidR="00D03227" w:rsidRPr="00CF7DAA" w:rsidRDefault="00D03227" w:rsidP="00A63492">
            <w:pPr>
              <w:spacing w:after="0" w:line="240" w:lineRule="auto"/>
              <w:rPr>
                <w:rFonts w:ascii="Arial" w:eastAsia="Times New Roman" w:hAnsi="Arial" w:cs="Arial"/>
                <w:sz w:val="16"/>
                <w:szCs w:val="16"/>
                <w:lang w:val="en-US"/>
              </w:rPr>
            </w:pPr>
            <w:r w:rsidRPr="00CF7DAA">
              <w:rPr>
                <w:rFonts w:ascii="Arial" w:hAnsi="Arial" w:cs="Arial"/>
                <w:sz w:val="16"/>
                <w:szCs w:val="16"/>
                <w:lang w:val="en-US"/>
              </w:rPr>
              <w:t>30197643-5 Hârtie pentru fotocopiatoare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55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w:t>
            </w:r>
          </w:p>
        </w:tc>
        <w:tc>
          <w:tcPr>
            <w:tcW w:w="808"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verde</w:t>
            </w:r>
          </w:p>
        </w:tc>
        <w:tc>
          <w:tcPr>
            <w:tcW w:w="1038" w:type="pct"/>
            <w:tcBorders>
              <w:top w:val="single" w:sz="4" w:space="0" w:color="auto"/>
              <w:left w:val="nil"/>
              <w:bottom w:val="single" w:sz="4" w:space="0" w:color="auto"/>
              <w:right w:val="single" w:sz="4" w:space="0" w:color="auto"/>
            </w:tcBorders>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55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6</w:t>
            </w:r>
          </w:p>
        </w:tc>
        <w:tc>
          <w:tcPr>
            <w:tcW w:w="808"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rosu</w:t>
            </w:r>
          </w:p>
        </w:tc>
        <w:tc>
          <w:tcPr>
            <w:tcW w:w="1038" w:type="pct"/>
            <w:tcBorders>
              <w:top w:val="single" w:sz="4" w:space="0" w:color="auto"/>
              <w:left w:val="nil"/>
              <w:bottom w:val="single" w:sz="4" w:space="0" w:color="auto"/>
              <w:right w:val="single" w:sz="4" w:space="0" w:color="auto"/>
            </w:tcBorders>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57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7</w:t>
            </w:r>
          </w:p>
        </w:tc>
        <w:tc>
          <w:tcPr>
            <w:tcW w:w="808"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D03227" w:rsidRDefault="00D03227" w:rsidP="00A63492">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albastru</w:t>
            </w:r>
          </w:p>
        </w:tc>
        <w:tc>
          <w:tcPr>
            <w:tcW w:w="1038" w:type="pct"/>
            <w:tcBorders>
              <w:top w:val="single" w:sz="4" w:space="0" w:color="auto"/>
              <w:left w:val="nil"/>
              <w:bottom w:val="single" w:sz="4" w:space="0" w:color="auto"/>
              <w:right w:val="single" w:sz="4" w:space="0" w:color="auto"/>
            </w:tcBorders>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46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808" w:type="pct"/>
            <w:tcBorders>
              <w:top w:val="single" w:sz="4" w:space="0" w:color="auto"/>
              <w:left w:val="nil"/>
              <w:bottom w:val="single" w:sz="4" w:space="0" w:color="auto"/>
              <w:right w:val="single" w:sz="4" w:space="0" w:color="auto"/>
            </w:tcBorders>
            <w:shd w:val="clear" w:color="auto" w:fill="auto"/>
            <w:vAlign w:val="center"/>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Post-it</w:t>
            </w:r>
          </w:p>
        </w:tc>
        <w:tc>
          <w:tcPr>
            <w:tcW w:w="1222" w:type="pct"/>
            <w:tcBorders>
              <w:top w:val="single" w:sz="4" w:space="0" w:color="auto"/>
              <w:left w:val="nil"/>
              <w:bottom w:val="single" w:sz="4" w:space="0" w:color="auto"/>
              <w:right w:val="single" w:sz="4" w:space="0" w:color="auto"/>
            </w:tcBorders>
            <w:shd w:val="clear" w:color="auto" w:fill="auto"/>
            <w:vAlign w:val="center"/>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hAnsi="Arial" w:cs="Arial"/>
                <w:sz w:val="16"/>
                <w:szCs w:val="16"/>
              </w:rPr>
              <w:t>index plastic transparent color 45 x 12 mm</w:t>
            </w:r>
          </w:p>
        </w:tc>
        <w:tc>
          <w:tcPr>
            <w:tcW w:w="1038" w:type="pct"/>
            <w:tcBorders>
              <w:top w:val="single" w:sz="4" w:space="0" w:color="auto"/>
              <w:left w:val="nil"/>
              <w:bottom w:val="single" w:sz="4" w:space="0" w:color="auto"/>
              <w:right w:val="single" w:sz="4" w:space="0" w:color="auto"/>
            </w:tcBorders>
          </w:tcPr>
          <w:p w:rsidR="00D03227" w:rsidRPr="002044E7" w:rsidRDefault="00D03227" w:rsidP="00A63492">
            <w:pPr>
              <w:rPr>
                <w:rFonts w:ascii="Arial" w:hAnsi="Arial" w:cs="Arial"/>
                <w:sz w:val="16"/>
                <w:szCs w:val="16"/>
              </w:rPr>
            </w:pPr>
            <w:r w:rsidRPr="002044E7">
              <w:rPr>
                <w:rFonts w:ascii="Arial" w:hAnsi="Arial" w:cs="Arial"/>
                <w:sz w:val="16"/>
                <w:szCs w:val="16"/>
                <w:lang w:val="en-US"/>
              </w:rPr>
              <w:t>22816300-6 Post-it</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1250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52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808" w:type="pct"/>
            <w:tcBorders>
              <w:top w:val="single" w:sz="4" w:space="0" w:color="auto"/>
              <w:left w:val="nil"/>
              <w:bottom w:val="single" w:sz="4" w:space="0" w:color="auto"/>
              <w:right w:val="single" w:sz="4" w:space="0" w:color="auto"/>
            </w:tcBorders>
            <w:shd w:val="clear" w:color="auto" w:fill="auto"/>
            <w:vAlign w:val="center"/>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Agrafe birou</w:t>
            </w:r>
          </w:p>
        </w:tc>
        <w:tc>
          <w:tcPr>
            <w:tcW w:w="1222" w:type="pct"/>
            <w:tcBorders>
              <w:top w:val="single" w:sz="4" w:space="0" w:color="auto"/>
              <w:left w:val="nil"/>
              <w:bottom w:val="single" w:sz="4" w:space="0" w:color="auto"/>
              <w:right w:val="single" w:sz="4" w:space="0" w:color="auto"/>
            </w:tcBorders>
            <w:shd w:val="clear" w:color="auto" w:fill="auto"/>
            <w:vAlign w:val="center"/>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32 mm, metalice, 100 buc/cutie</w:t>
            </w:r>
          </w:p>
        </w:tc>
        <w:tc>
          <w:tcPr>
            <w:tcW w:w="1038" w:type="pct"/>
            <w:tcBorders>
              <w:top w:val="single" w:sz="4" w:space="0" w:color="auto"/>
              <w:left w:val="nil"/>
              <w:bottom w:val="single" w:sz="4" w:space="0" w:color="auto"/>
              <w:right w:val="single" w:sz="4" w:space="0" w:color="auto"/>
            </w:tcBorders>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hAnsi="Arial" w:cs="Arial"/>
                <w:sz w:val="16"/>
                <w:szCs w:val="16"/>
                <w:lang w:val="en-US"/>
              </w:rPr>
              <w:t>30197220-4 Agrafe de birou</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54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808" w:type="pct"/>
            <w:tcBorders>
              <w:top w:val="single" w:sz="4" w:space="0" w:color="auto"/>
              <w:left w:val="nil"/>
              <w:bottom w:val="single" w:sz="4" w:space="0" w:color="auto"/>
              <w:right w:val="single" w:sz="4" w:space="0" w:color="auto"/>
            </w:tcBorders>
            <w:shd w:val="clear" w:color="auto" w:fill="auto"/>
            <w:vAlign w:val="center"/>
          </w:tcPr>
          <w:p w:rsidR="00D03227" w:rsidRPr="002044E7" w:rsidRDefault="00D03227" w:rsidP="00A63492">
            <w:pPr>
              <w:spacing w:after="0" w:line="240" w:lineRule="auto"/>
              <w:rPr>
                <w:rFonts w:ascii="Arial" w:eastAsia="Times New Roman" w:hAnsi="Arial" w:cs="Arial"/>
                <w:sz w:val="16"/>
                <w:szCs w:val="16"/>
                <w:lang w:val="en-US"/>
              </w:rPr>
            </w:pPr>
            <w:r>
              <w:rPr>
                <w:rFonts w:ascii="Arial" w:hAnsi="Arial" w:cs="Arial"/>
                <w:sz w:val="16"/>
                <w:szCs w:val="16"/>
              </w:rPr>
              <w:t>Pastile repozitionabile</w:t>
            </w:r>
          </w:p>
        </w:tc>
        <w:tc>
          <w:tcPr>
            <w:tcW w:w="1222" w:type="pct"/>
            <w:tcBorders>
              <w:top w:val="single" w:sz="4" w:space="0" w:color="auto"/>
              <w:left w:val="nil"/>
              <w:bottom w:val="single" w:sz="4" w:space="0" w:color="auto"/>
              <w:right w:val="single" w:sz="4" w:space="0" w:color="auto"/>
            </w:tcBorders>
            <w:shd w:val="clear" w:color="auto" w:fill="auto"/>
            <w:vAlign w:val="center"/>
          </w:tcPr>
          <w:p w:rsidR="00D03227" w:rsidRPr="002044E7" w:rsidRDefault="00D03227" w:rsidP="00A63492">
            <w:pPr>
              <w:spacing w:after="0" w:line="240" w:lineRule="auto"/>
              <w:rPr>
                <w:rFonts w:ascii="Arial" w:eastAsia="Times New Roman" w:hAnsi="Arial" w:cs="Arial"/>
                <w:sz w:val="16"/>
                <w:szCs w:val="16"/>
                <w:lang w:val="en-US"/>
              </w:rPr>
            </w:pPr>
            <w:r w:rsidRPr="002044E7">
              <w:rPr>
                <w:rFonts w:ascii="Arial" w:hAnsi="Arial" w:cs="Arial"/>
                <w:sz w:val="16"/>
                <w:szCs w:val="16"/>
              </w:rPr>
              <w:t>55 buc/set, 10mm*10mm</w:t>
            </w:r>
          </w:p>
        </w:tc>
        <w:tc>
          <w:tcPr>
            <w:tcW w:w="1038" w:type="pct"/>
            <w:tcBorders>
              <w:top w:val="single" w:sz="4" w:space="0" w:color="auto"/>
              <w:left w:val="nil"/>
              <w:bottom w:val="single" w:sz="4" w:space="0" w:color="auto"/>
              <w:right w:val="single" w:sz="4" w:space="0" w:color="auto"/>
            </w:tcBorders>
          </w:tcPr>
          <w:p w:rsidR="00D03227" w:rsidRPr="002044E7" w:rsidRDefault="00D03227" w:rsidP="00A63492">
            <w:pPr>
              <w:rPr>
                <w:rFonts w:ascii="Arial" w:hAnsi="Arial" w:cs="Arial"/>
                <w:sz w:val="16"/>
                <w:szCs w:val="16"/>
              </w:rPr>
            </w:pPr>
            <w:r w:rsidRPr="002044E7">
              <w:rPr>
                <w:rFonts w:ascii="Arial" w:hAnsi="Arial" w:cs="Arial"/>
                <w:sz w:val="16"/>
                <w:szCs w:val="16"/>
                <w:lang w:val="en-US"/>
              </w:rPr>
              <w:t>22816300-6 Post-it</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435"/>
        </w:trPr>
        <w:tc>
          <w:tcPr>
            <w:tcW w:w="42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03227" w:rsidRPr="007D7334" w:rsidRDefault="00D03227" w:rsidP="00A63492">
            <w:pPr>
              <w:spacing w:after="0" w:line="240" w:lineRule="auto"/>
              <w:jc w:val="right"/>
              <w:rPr>
                <w:rFonts w:ascii="Arial" w:eastAsia="Times New Roman" w:hAnsi="Arial" w:cs="Arial"/>
                <w:b/>
                <w:sz w:val="16"/>
                <w:szCs w:val="16"/>
                <w:lang w:val="en-US"/>
              </w:rPr>
            </w:pPr>
            <w:r w:rsidRPr="007D7334">
              <w:rPr>
                <w:rFonts w:ascii="Arial" w:eastAsia="Times New Roman" w:hAnsi="Arial" w:cs="Arial"/>
                <w:b/>
                <w:sz w:val="16"/>
                <w:szCs w:val="16"/>
                <w:lang w:val="en-US"/>
              </w:rPr>
              <w:t>TOTAL</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7D7334" w:rsidRDefault="00D03227" w:rsidP="00A63492">
            <w:pPr>
              <w:spacing w:after="0" w:line="240" w:lineRule="auto"/>
              <w:jc w:val="center"/>
              <w:rPr>
                <w:rFonts w:ascii="Arial" w:eastAsia="Times New Roman" w:hAnsi="Arial" w:cs="Arial"/>
                <w:b/>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r w:rsidR="00D03227" w:rsidRPr="004F77E6" w:rsidTr="00A63492">
        <w:trPr>
          <w:trHeight w:val="426"/>
        </w:trPr>
        <w:tc>
          <w:tcPr>
            <w:tcW w:w="42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03227" w:rsidRPr="007D7334" w:rsidRDefault="00D03227" w:rsidP="00A63492">
            <w:pPr>
              <w:spacing w:after="0" w:line="240" w:lineRule="auto"/>
              <w:jc w:val="right"/>
              <w:rPr>
                <w:rFonts w:ascii="Arial" w:eastAsia="Times New Roman" w:hAnsi="Arial" w:cs="Arial"/>
                <w:b/>
                <w:sz w:val="16"/>
                <w:szCs w:val="16"/>
                <w:lang w:val="en-US"/>
              </w:rPr>
            </w:pPr>
            <w:r>
              <w:rPr>
                <w:rFonts w:ascii="Arial" w:hAnsi="Arial" w:cs="Arial"/>
                <w:b/>
                <w:bCs/>
                <w:sz w:val="16"/>
                <w:szCs w:val="16"/>
              </w:rPr>
              <w:t xml:space="preserve">TOTAL cu </w:t>
            </w:r>
            <w:r w:rsidRPr="007D7334">
              <w:rPr>
                <w:rFonts w:ascii="Arial" w:hAnsi="Arial" w:cs="Arial"/>
                <w:b/>
                <w:bCs/>
                <w:sz w:val="16"/>
                <w:szCs w:val="16"/>
              </w:rPr>
              <w:t>TVA</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03227" w:rsidRPr="007D7334" w:rsidRDefault="00D03227" w:rsidP="00A63492">
            <w:pPr>
              <w:spacing w:after="0" w:line="240" w:lineRule="auto"/>
              <w:jc w:val="center"/>
              <w:rPr>
                <w:rFonts w:ascii="Arial" w:eastAsia="Times New Roman" w:hAnsi="Arial" w:cs="Arial"/>
                <w:b/>
                <w:sz w:val="16"/>
                <w:szCs w:val="16"/>
                <w:lang w:val="en-US"/>
              </w:rPr>
            </w:pPr>
          </w:p>
        </w:tc>
        <w:tc>
          <w:tcPr>
            <w:tcW w:w="111" w:type="pct"/>
            <w:vAlign w:val="center"/>
          </w:tcPr>
          <w:p w:rsidR="00D03227" w:rsidRPr="004F77E6" w:rsidRDefault="00D03227" w:rsidP="00A63492">
            <w:pPr>
              <w:spacing w:after="0" w:line="240" w:lineRule="auto"/>
              <w:jc w:val="center"/>
              <w:rPr>
                <w:rFonts w:ascii="Arial" w:eastAsia="Times New Roman" w:hAnsi="Arial" w:cs="Arial"/>
                <w:sz w:val="16"/>
                <w:szCs w:val="16"/>
                <w:lang w:val="en-US"/>
              </w:rPr>
            </w:pPr>
          </w:p>
        </w:tc>
      </w:tr>
    </w:tbl>
    <w:p w:rsidR="00D03227" w:rsidRPr="004433A2" w:rsidRDefault="00D03227" w:rsidP="00D03227">
      <w:pPr>
        <w:pStyle w:val="NoSpacing"/>
        <w:jc w:val="both"/>
        <w:rPr>
          <w:rFonts w:ascii="Times New Roman" w:hAnsi="Times New Roman"/>
        </w:rPr>
      </w:pPr>
    </w:p>
    <w:p w:rsidR="00D03227" w:rsidRPr="004433A2" w:rsidRDefault="00D03227" w:rsidP="00D03227">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D03227" w:rsidRPr="004433A2" w:rsidRDefault="00D03227" w:rsidP="00D03227">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D03227" w:rsidRPr="004433A2" w:rsidRDefault="00D03227" w:rsidP="00D03227">
      <w:pPr>
        <w:pStyle w:val="NoSpacing"/>
        <w:jc w:val="both"/>
        <w:rPr>
          <w:rFonts w:ascii="Times New Roman" w:hAnsi="Times New Roman"/>
        </w:rPr>
      </w:pPr>
      <w:r w:rsidRPr="004433A2">
        <w:rPr>
          <w:rFonts w:ascii="Times New Roman" w:hAnsi="Times New Roman"/>
        </w:rPr>
        <w:t>În atenţia: Gabriela POPA – Responsabil Achiziţii</w:t>
      </w:r>
    </w:p>
    <w:p w:rsidR="00D03227" w:rsidRPr="004433A2" w:rsidRDefault="00D03227" w:rsidP="00D03227">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D03227" w:rsidRPr="004433A2" w:rsidRDefault="00D03227" w:rsidP="00D03227">
      <w:pPr>
        <w:pStyle w:val="NoSpacing"/>
        <w:jc w:val="both"/>
        <w:rPr>
          <w:rFonts w:ascii="Times New Roman" w:hAnsi="Times New Roman"/>
        </w:rPr>
      </w:pPr>
      <w:r w:rsidRPr="004433A2">
        <w:rPr>
          <w:rFonts w:ascii="Times New Roman" w:hAnsi="Times New Roman"/>
        </w:rPr>
        <w:t>Tel. 021/307.19.86</w:t>
      </w:r>
    </w:p>
    <w:p w:rsidR="00D03227" w:rsidRPr="004433A2" w:rsidRDefault="00D03227" w:rsidP="00D03227">
      <w:pPr>
        <w:pStyle w:val="NoSpacing"/>
        <w:jc w:val="both"/>
        <w:rPr>
          <w:rFonts w:ascii="Times New Roman" w:hAnsi="Times New Roman"/>
        </w:rPr>
      </w:pPr>
      <w:r w:rsidRPr="004433A2">
        <w:rPr>
          <w:rFonts w:ascii="Times New Roman" w:hAnsi="Times New Roman"/>
        </w:rPr>
        <w:t>Fax: 021/307.19.19</w:t>
      </w:r>
    </w:p>
    <w:p w:rsidR="00D03227" w:rsidRPr="004433A2" w:rsidRDefault="00D03227" w:rsidP="00D03227">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D03227" w:rsidRPr="004433A2" w:rsidRDefault="00D03227" w:rsidP="00D03227">
      <w:pPr>
        <w:pStyle w:val="NoSpacing"/>
        <w:jc w:val="both"/>
        <w:rPr>
          <w:rFonts w:ascii="Times New Roman" w:hAnsi="Times New Roman"/>
        </w:rPr>
      </w:pPr>
    </w:p>
    <w:p w:rsidR="00D03227" w:rsidRPr="004433A2" w:rsidRDefault="00D03227" w:rsidP="00D03227">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D03227" w:rsidRPr="004433A2" w:rsidRDefault="00D03227" w:rsidP="00D03227">
      <w:pPr>
        <w:pStyle w:val="NoSpacing"/>
        <w:jc w:val="both"/>
        <w:rPr>
          <w:rFonts w:ascii="Times New Roman" w:hAnsi="Times New Roman"/>
          <w:noProof/>
        </w:rPr>
      </w:pPr>
    </w:p>
    <w:p w:rsidR="00D03227" w:rsidRPr="004433A2" w:rsidRDefault="00D03227" w:rsidP="00D03227">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D03227" w:rsidRPr="004433A2" w:rsidRDefault="00D03227" w:rsidP="00D03227">
      <w:pPr>
        <w:pStyle w:val="NoSpacing"/>
        <w:jc w:val="both"/>
        <w:rPr>
          <w:rFonts w:ascii="Times New Roman" w:hAnsi="Times New Roman"/>
        </w:rPr>
      </w:pPr>
    </w:p>
    <w:p w:rsidR="00D03227" w:rsidRPr="004433A2" w:rsidRDefault="00D03227" w:rsidP="00D03227">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08 octombrie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 xml:space="preserve">Data limită pentru solicitarea clarificărilor: cu </w:t>
      </w:r>
      <w:r>
        <w:rPr>
          <w:rFonts w:ascii="Times New Roman" w:hAnsi="Times New Roman"/>
          <w:noProof/>
        </w:rPr>
        <w:t>3</w:t>
      </w:r>
      <w:r w:rsidRPr="004433A2">
        <w:rPr>
          <w:rFonts w:ascii="Times New Roman" w:hAnsi="Times New Roman"/>
          <w:noProof/>
        </w:rPr>
        <w:t xml:space="preserve"> zile înainte de data limită de depunere a ofertelor.</w:t>
      </w:r>
    </w:p>
    <w:p w:rsidR="00D03227" w:rsidRPr="004433A2" w:rsidRDefault="00D03227" w:rsidP="00D03227">
      <w:pPr>
        <w:pStyle w:val="ListParagraph"/>
        <w:rPr>
          <w:noProof/>
          <w:sz w:val="22"/>
          <w:szCs w:val="22"/>
        </w:rPr>
      </w:pPr>
    </w:p>
    <w:p w:rsidR="00D03227" w:rsidRPr="004433A2" w:rsidRDefault="00D03227" w:rsidP="00D03227">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D03227" w:rsidRPr="004433A2" w:rsidRDefault="00D03227" w:rsidP="00D03227">
      <w:pPr>
        <w:pStyle w:val="NoSpacing"/>
        <w:jc w:val="both"/>
        <w:rPr>
          <w:rFonts w:ascii="Times New Roman" w:hAnsi="Times New Roman"/>
          <w:noProof/>
        </w:rPr>
      </w:pPr>
    </w:p>
    <w:p w:rsidR="00D03227" w:rsidRPr="004433A2" w:rsidRDefault="00D03227" w:rsidP="00D03227">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sidRPr="002F1D2B">
        <w:rPr>
          <w:rFonts w:ascii="Times New Roman" w:hAnsi="Times New Roman"/>
        </w:rPr>
        <w:t>12 octombrie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22.520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D03227" w:rsidRPr="004433A2" w:rsidRDefault="00D03227" w:rsidP="00D03227">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D03227" w:rsidRPr="004433A2" w:rsidRDefault="00D03227" w:rsidP="00D03227">
      <w:pPr>
        <w:pStyle w:val="NoSpacing"/>
        <w:jc w:val="both"/>
        <w:rPr>
          <w:rFonts w:ascii="Times New Roman" w:hAnsi="Times New Roman"/>
          <w:lang w:val="it-IT"/>
        </w:rPr>
      </w:pPr>
    </w:p>
    <w:p w:rsidR="00D03227" w:rsidRDefault="00D03227" w:rsidP="00D03227">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D03227" w:rsidRDefault="00D03227" w:rsidP="00D03227">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D03227" w:rsidRDefault="00D03227" w:rsidP="00D03227">
      <w:pPr>
        <w:pStyle w:val="NoSpacing"/>
        <w:jc w:val="both"/>
        <w:rPr>
          <w:rFonts w:ascii="Times New Roman" w:hAnsi="Times New Roman"/>
          <w:lang w:val="it-IT"/>
        </w:rPr>
      </w:pPr>
    </w:p>
    <w:p w:rsidR="00D03227" w:rsidRDefault="00D03227" w:rsidP="00D03227">
      <w:pPr>
        <w:pStyle w:val="NoSpacing"/>
        <w:ind w:left="5760" w:firstLine="720"/>
        <w:jc w:val="both"/>
        <w:rPr>
          <w:rFonts w:ascii="Times New Roman" w:hAnsi="Times New Roman"/>
          <w:lang w:val="it-IT"/>
        </w:rPr>
      </w:pPr>
    </w:p>
    <w:p w:rsidR="00D03227" w:rsidRPr="004433A2" w:rsidRDefault="00D03227" w:rsidP="00D03227">
      <w:pPr>
        <w:pStyle w:val="NoSpacing"/>
        <w:ind w:left="5760" w:firstLine="720"/>
        <w:jc w:val="both"/>
        <w:rPr>
          <w:rFonts w:ascii="Times New Roman" w:hAnsi="Times New Roman"/>
          <w:lang w:val="it-IT"/>
        </w:rPr>
      </w:pPr>
      <w:r w:rsidRPr="004433A2">
        <w:rPr>
          <w:rFonts w:ascii="Times New Roman" w:hAnsi="Times New Roman"/>
          <w:lang w:val="it-IT"/>
        </w:rPr>
        <w:t>Intocmit,</w:t>
      </w:r>
    </w:p>
    <w:p w:rsidR="00D03227" w:rsidRPr="004079B2" w:rsidRDefault="00D03227" w:rsidP="00D03227">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D03227" w:rsidRDefault="00D03227" w:rsidP="00D03227">
      <w:pPr>
        <w:ind w:left="5760" w:firstLine="720"/>
        <w:rPr>
          <w:rFonts w:ascii="Times New Roman" w:hAnsi="Times New Roman"/>
        </w:rPr>
      </w:pPr>
      <w:r>
        <w:rPr>
          <w:rFonts w:ascii="Times New Roman" w:hAnsi="Times New Roman"/>
        </w:rPr>
        <w:t>Anca Mustata</w:t>
      </w:r>
    </w:p>
    <w:p w:rsidR="00D03227" w:rsidRPr="00EA2CA6" w:rsidRDefault="00D03227" w:rsidP="00D03227">
      <w:pPr>
        <w:ind w:left="5760" w:firstLine="720"/>
        <w:rPr>
          <w:rFonts w:ascii="Times New Roman" w:hAnsi="Times New Roman"/>
        </w:rPr>
      </w:pPr>
    </w:p>
    <w:p w:rsidR="00D03227" w:rsidRDefault="00D03227" w:rsidP="00D03227">
      <w:pPr>
        <w:ind w:left="7788"/>
        <w:rPr>
          <w:rFonts w:ascii="Times New Roman" w:hAnsi="Times New Roman"/>
          <w:b/>
        </w:rPr>
      </w:pPr>
    </w:p>
    <w:p w:rsidR="00D03227" w:rsidRDefault="00D03227" w:rsidP="00D03227">
      <w:pPr>
        <w:ind w:left="7788"/>
        <w:rPr>
          <w:rFonts w:ascii="Times New Roman" w:hAnsi="Times New Roman"/>
          <w:b/>
        </w:rPr>
      </w:pPr>
    </w:p>
    <w:p w:rsidR="00D03227" w:rsidRPr="004433A2" w:rsidRDefault="00D03227" w:rsidP="00D03227">
      <w:pPr>
        <w:ind w:left="7788"/>
        <w:rPr>
          <w:rFonts w:ascii="Times New Roman" w:hAnsi="Times New Roman"/>
          <w:b/>
        </w:rPr>
      </w:pPr>
      <w:r w:rsidRPr="004433A2">
        <w:rPr>
          <w:rFonts w:ascii="Times New Roman" w:hAnsi="Times New Roman"/>
          <w:b/>
        </w:rPr>
        <w:t>FORMULAR 1</w:t>
      </w:r>
    </w:p>
    <w:p w:rsidR="00D03227" w:rsidRPr="004433A2" w:rsidRDefault="00D03227" w:rsidP="00D03227">
      <w:pPr>
        <w:jc w:val="both"/>
        <w:rPr>
          <w:rFonts w:ascii="Times New Roman" w:hAnsi="Times New Roman"/>
        </w:rPr>
      </w:pPr>
      <w:r w:rsidRPr="004433A2">
        <w:rPr>
          <w:rFonts w:ascii="Times New Roman" w:hAnsi="Times New Roman"/>
        </w:rPr>
        <w:t>Operator economic,</w:t>
      </w:r>
    </w:p>
    <w:p w:rsidR="00D03227" w:rsidRPr="004433A2" w:rsidRDefault="00D03227" w:rsidP="00D03227">
      <w:pPr>
        <w:jc w:val="both"/>
        <w:rPr>
          <w:rFonts w:ascii="Times New Roman" w:hAnsi="Times New Roman"/>
          <w:b/>
        </w:rPr>
      </w:pPr>
    </w:p>
    <w:p w:rsidR="00D03227" w:rsidRPr="004433A2" w:rsidRDefault="00D03227" w:rsidP="00D03227">
      <w:pPr>
        <w:jc w:val="center"/>
        <w:rPr>
          <w:rFonts w:ascii="Times New Roman" w:hAnsi="Times New Roman"/>
          <w:b/>
          <w:color w:val="000000"/>
        </w:rPr>
      </w:pPr>
      <w:r w:rsidRPr="004433A2">
        <w:rPr>
          <w:rFonts w:ascii="Times New Roman" w:hAnsi="Times New Roman"/>
          <w:b/>
          <w:color w:val="000000"/>
        </w:rPr>
        <w:t>DECLARATIE</w:t>
      </w:r>
    </w:p>
    <w:p w:rsidR="00D03227" w:rsidRPr="004433A2" w:rsidRDefault="00D03227" w:rsidP="00D03227">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D03227" w:rsidRPr="004433A2" w:rsidRDefault="00D03227" w:rsidP="00D03227">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D03227" w:rsidRPr="004433A2" w:rsidRDefault="00D03227" w:rsidP="00D03227">
      <w:pPr>
        <w:rPr>
          <w:rFonts w:ascii="Times New Roman" w:hAnsi="Times New Roman"/>
          <w:color w:val="000000"/>
          <w:lang w:val="fr-FR"/>
        </w:rPr>
      </w:pPr>
    </w:p>
    <w:p w:rsidR="00D03227" w:rsidRPr="004433A2" w:rsidRDefault="00D03227" w:rsidP="00D03227">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D03227" w:rsidRPr="004433A2" w:rsidRDefault="00D03227" w:rsidP="00D03227">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D03227" w:rsidRPr="004433A2" w:rsidRDefault="00D03227" w:rsidP="00D03227">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D03227" w:rsidRPr="004433A2" w:rsidRDefault="00D03227" w:rsidP="00D03227">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D03227" w:rsidRPr="004433A2" w:rsidRDefault="00D03227" w:rsidP="00D03227">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D03227" w:rsidRPr="004433A2" w:rsidRDefault="00D03227" w:rsidP="00D03227">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D03227" w:rsidRPr="004433A2" w:rsidRDefault="00D03227" w:rsidP="00D03227">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D03227" w:rsidRPr="004433A2" w:rsidRDefault="00D03227" w:rsidP="00D03227">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D03227" w:rsidRPr="004433A2" w:rsidRDefault="00D03227" w:rsidP="00D03227">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D03227" w:rsidRPr="004433A2" w:rsidRDefault="00D03227" w:rsidP="00D03227">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D03227" w:rsidRPr="004433A2" w:rsidRDefault="00D03227" w:rsidP="00D03227">
      <w:pPr>
        <w:jc w:val="both"/>
        <w:rPr>
          <w:rFonts w:ascii="Times New Roman" w:eastAsia="MS Mincho" w:hAnsi="Times New Roman"/>
          <w:lang w:val="fr-FR"/>
        </w:rPr>
      </w:pPr>
    </w:p>
    <w:p w:rsidR="00D03227" w:rsidRPr="004433A2" w:rsidRDefault="00D03227" w:rsidP="00D03227">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D03227" w:rsidRPr="004433A2" w:rsidRDefault="00D03227" w:rsidP="00D03227">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D03227" w:rsidRPr="004433A2" w:rsidRDefault="00D03227" w:rsidP="00D03227">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D03227" w:rsidRPr="004433A2" w:rsidRDefault="00D03227" w:rsidP="00D03227">
      <w:pPr>
        <w:rPr>
          <w:rFonts w:ascii="Times New Roman" w:hAnsi="Times New Roman"/>
          <w:lang w:val="fr-FR"/>
        </w:rPr>
      </w:pPr>
    </w:p>
    <w:p w:rsidR="00D03227" w:rsidRPr="004433A2" w:rsidRDefault="00D03227" w:rsidP="00D03227">
      <w:pPr>
        <w:rPr>
          <w:rFonts w:ascii="Times New Roman" w:hAnsi="Times New Roman"/>
        </w:rPr>
      </w:pPr>
      <w:r w:rsidRPr="004433A2">
        <w:rPr>
          <w:rFonts w:ascii="Times New Roman" w:hAnsi="Times New Roman"/>
        </w:rPr>
        <w:t>.......................................</w:t>
      </w:r>
    </w:p>
    <w:p w:rsidR="00D03227" w:rsidRPr="004433A2" w:rsidRDefault="00D03227" w:rsidP="00D03227">
      <w:pPr>
        <w:rPr>
          <w:rFonts w:ascii="Times New Roman" w:hAnsi="Times New Roman"/>
        </w:rPr>
      </w:pPr>
      <w:r w:rsidRPr="004433A2">
        <w:rPr>
          <w:rFonts w:ascii="Times New Roman" w:hAnsi="Times New Roman"/>
        </w:rPr>
        <w:t>(Operator economic)</w:t>
      </w: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rPr>
          <w:rFonts w:ascii="Times New Roman" w:hAnsi="Times New Roman"/>
        </w:rPr>
      </w:pPr>
    </w:p>
    <w:p w:rsidR="00D03227" w:rsidRPr="004433A2" w:rsidRDefault="00D03227" w:rsidP="00D03227">
      <w:pPr>
        <w:jc w:val="right"/>
        <w:rPr>
          <w:rFonts w:ascii="Times New Roman" w:hAnsi="Times New Roman"/>
          <w:b/>
        </w:rPr>
      </w:pPr>
    </w:p>
    <w:p w:rsidR="00D03227" w:rsidRPr="004433A2" w:rsidRDefault="00D03227" w:rsidP="00D03227">
      <w:pPr>
        <w:jc w:val="right"/>
        <w:rPr>
          <w:rFonts w:ascii="Times New Roman" w:hAnsi="Times New Roman"/>
          <w:b/>
        </w:rPr>
      </w:pPr>
    </w:p>
    <w:p w:rsidR="00D03227" w:rsidRPr="004433A2" w:rsidRDefault="00D03227" w:rsidP="00D03227">
      <w:pPr>
        <w:jc w:val="right"/>
        <w:rPr>
          <w:rFonts w:ascii="Times New Roman" w:hAnsi="Times New Roman"/>
          <w:b/>
        </w:rPr>
      </w:pPr>
    </w:p>
    <w:p w:rsidR="00D03227" w:rsidRPr="004433A2" w:rsidRDefault="00D03227" w:rsidP="00D03227">
      <w:pPr>
        <w:jc w:val="right"/>
        <w:rPr>
          <w:rFonts w:ascii="Times New Roman" w:hAnsi="Times New Roman"/>
          <w:b/>
        </w:rPr>
      </w:pPr>
    </w:p>
    <w:p w:rsidR="00D03227" w:rsidRPr="004433A2" w:rsidRDefault="00D03227" w:rsidP="00D03227">
      <w:pPr>
        <w:jc w:val="right"/>
        <w:rPr>
          <w:rFonts w:ascii="Times New Roman" w:hAnsi="Times New Roman"/>
          <w:b/>
        </w:rPr>
      </w:pPr>
    </w:p>
    <w:p w:rsidR="00D03227" w:rsidRPr="004433A2" w:rsidRDefault="00D03227" w:rsidP="00D03227">
      <w:pPr>
        <w:jc w:val="right"/>
        <w:rPr>
          <w:rFonts w:ascii="Times New Roman" w:hAnsi="Times New Roman"/>
          <w:b/>
        </w:rPr>
      </w:pPr>
    </w:p>
    <w:p w:rsidR="00D03227" w:rsidRDefault="00D03227" w:rsidP="00D03227">
      <w:pPr>
        <w:ind w:left="7788"/>
        <w:rPr>
          <w:rFonts w:ascii="Times New Roman" w:hAnsi="Times New Roman"/>
          <w:b/>
        </w:rPr>
      </w:pPr>
    </w:p>
    <w:p w:rsidR="00D03227" w:rsidRDefault="00D03227" w:rsidP="00D03227">
      <w:pPr>
        <w:ind w:left="7788"/>
        <w:rPr>
          <w:rFonts w:ascii="Times New Roman" w:hAnsi="Times New Roman"/>
          <w:b/>
        </w:rPr>
      </w:pPr>
    </w:p>
    <w:p w:rsidR="00D03227" w:rsidRDefault="00D03227" w:rsidP="00D03227">
      <w:pPr>
        <w:ind w:left="7788"/>
        <w:rPr>
          <w:rFonts w:ascii="Times New Roman" w:hAnsi="Times New Roman"/>
          <w:b/>
        </w:rPr>
      </w:pPr>
    </w:p>
    <w:p w:rsidR="00D03227" w:rsidRPr="004433A2" w:rsidRDefault="00D03227" w:rsidP="00D03227">
      <w:pPr>
        <w:ind w:left="7788"/>
        <w:rPr>
          <w:rFonts w:ascii="Times New Roman" w:hAnsi="Times New Roman"/>
          <w:b/>
        </w:rPr>
      </w:pPr>
      <w:r w:rsidRPr="004433A2">
        <w:rPr>
          <w:rFonts w:ascii="Times New Roman" w:hAnsi="Times New Roman"/>
          <w:b/>
        </w:rPr>
        <w:lastRenderedPageBreak/>
        <w:t>FORMULAR 2</w:t>
      </w:r>
    </w:p>
    <w:p w:rsidR="00D03227" w:rsidRPr="004433A2" w:rsidRDefault="00D03227" w:rsidP="00D03227">
      <w:pPr>
        <w:jc w:val="both"/>
        <w:rPr>
          <w:rFonts w:ascii="Times New Roman" w:hAnsi="Times New Roman"/>
          <w:b/>
          <w:i/>
        </w:rPr>
      </w:pPr>
    </w:p>
    <w:p w:rsidR="00D03227" w:rsidRPr="004433A2" w:rsidRDefault="00D03227" w:rsidP="00D03227">
      <w:pPr>
        <w:jc w:val="both"/>
        <w:rPr>
          <w:rFonts w:ascii="Times New Roman" w:hAnsi="Times New Roman"/>
        </w:rPr>
      </w:pPr>
      <w:r w:rsidRPr="004433A2">
        <w:rPr>
          <w:rFonts w:ascii="Times New Roman" w:hAnsi="Times New Roman"/>
        </w:rPr>
        <w:t>Operator economic,</w:t>
      </w:r>
    </w:p>
    <w:p w:rsidR="00D03227" w:rsidRPr="004433A2" w:rsidRDefault="00D03227" w:rsidP="00D03227">
      <w:pPr>
        <w:jc w:val="both"/>
        <w:rPr>
          <w:rFonts w:ascii="Times New Roman" w:hAnsi="Times New Roman"/>
          <w:i/>
        </w:rPr>
      </w:pPr>
      <w:r w:rsidRPr="004433A2">
        <w:rPr>
          <w:rFonts w:ascii="Times New Roman" w:hAnsi="Times New Roman"/>
        </w:rPr>
        <w:t>...................................</w:t>
      </w:r>
    </w:p>
    <w:p w:rsidR="00D03227" w:rsidRPr="004433A2" w:rsidRDefault="00D03227" w:rsidP="00D03227">
      <w:pPr>
        <w:jc w:val="both"/>
        <w:rPr>
          <w:rFonts w:ascii="Times New Roman" w:hAnsi="Times New Roman"/>
          <w:b/>
          <w:lang w:val="pt-BR"/>
        </w:rPr>
      </w:pPr>
    </w:p>
    <w:p w:rsidR="00D03227" w:rsidRPr="004433A2" w:rsidRDefault="00D03227" w:rsidP="00D03227">
      <w:pPr>
        <w:pStyle w:val="DefaultText"/>
        <w:jc w:val="center"/>
        <w:rPr>
          <w:b/>
          <w:sz w:val="22"/>
          <w:szCs w:val="22"/>
        </w:rPr>
      </w:pPr>
      <w:r w:rsidRPr="004433A2">
        <w:rPr>
          <w:b/>
          <w:sz w:val="22"/>
          <w:szCs w:val="22"/>
        </w:rPr>
        <w:t>DECLARATIE</w:t>
      </w:r>
    </w:p>
    <w:p w:rsidR="00D03227" w:rsidRPr="004433A2" w:rsidRDefault="00D03227" w:rsidP="00D03227">
      <w:pPr>
        <w:pStyle w:val="DefaultText"/>
        <w:jc w:val="center"/>
        <w:rPr>
          <w:b/>
          <w:sz w:val="22"/>
          <w:szCs w:val="22"/>
        </w:rPr>
      </w:pPr>
      <w:r w:rsidRPr="004433A2">
        <w:rPr>
          <w:b/>
          <w:sz w:val="22"/>
          <w:szCs w:val="22"/>
        </w:rPr>
        <w:t>privind neincadrarea in prevederile art.69¹</w:t>
      </w:r>
    </w:p>
    <w:p w:rsidR="00D03227" w:rsidRPr="004433A2" w:rsidRDefault="00D03227" w:rsidP="00D03227">
      <w:pPr>
        <w:pStyle w:val="DefaultText"/>
        <w:jc w:val="center"/>
        <w:rPr>
          <w:b/>
          <w:sz w:val="22"/>
          <w:szCs w:val="22"/>
        </w:rPr>
      </w:pPr>
      <w:r w:rsidRPr="004433A2">
        <w:rPr>
          <w:b/>
          <w:sz w:val="22"/>
          <w:szCs w:val="22"/>
        </w:rPr>
        <w:t xml:space="preserve"> (evitarea conflictului de interese)</w:t>
      </w:r>
    </w:p>
    <w:p w:rsidR="00D03227" w:rsidRPr="004433A2" w:rsidRDefault="00D03227" w:rsidP="00D03227">
      <w:pPr>
        <w:autoSpaceDE w:val="0"/>
        <w:autoSpaceDN w:val="0"/>
        <w:adjustRightInd w:val="0"/>
        <w:jc w:val="both"/>
        <w:rPr>
          <w:rFonts w:ascii="Times New Roman" w:hAnsi="Times New Roman"/>
        </w:rPr>
      </w:pPr>
    </w:p>
    <w:p w:rsidR="00D03227" w:rsidRPr="004433A2" w:rsidRDefault="00D03227" w:rsidP="00D03227">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D03227" w:rsidRPr="004433A2" w:rsidRDefault="00D03227" w:rsidP="00D03227">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D03227" w:rsidRPr="004433A2" w:rsidRDefault="00D03227" w:rsidP="00D03227">
      <w:pPr>
        <w:jc w:val="both"/>
        <w:rPr>
          <w:rFonts w:ascii="Times New Roman" w:hAnsi="Times New Roman"/>
          <w:b/>
          <w:lang w:val="pt-BR"/>
        </w:rPr>
      </w:pPr>
    </w:p>
    <w:p w:rsidR="00D03227" w:rsidRPr="004433A2" w:rsidRDefault="00D03227" w:rsidP="00D03227">
      <w:pPr>
        <w:jc w:val="both"/>
        <w:rPr>
          <w:rFonts w:ascii="Times New Roman" w:hAnsi="Times New Roman"/>
          <w:lang w:val="it-IT"/>
        </w:rPr>
      </w:pPr>
      <w:r w:rsidRPr="004433A2">
        <w:rPr>
          <w:rFonts w:ascii="Times New Roman" w:hAnsi="Times New Roman"/>
          <w:lang w:val="it-IT"/>
        </w:rPr>
        <w:t>Data completării ......................</w:t>
      </w:r>
    </w:p>
    <w:p w:rsidR="00D03227" w:rsidRPr="004433A2" w:rsidRDefault="00D03227" w:rsidP="00D03227">
      <w:pPr>
        <w:jc w:val="both"/>
        <w:rPr>
          <w:rFonts w:ascii="Times New Roman" w:hAnsi="Times New Roman"/>
          <w:lang w:val="it-IT"/>
        </w:rPr>
      </w:pPr>
    </w:p>
    <w:p w:rsidR="00D03227" w:rsidRPr="004433A2" w:rsidRDefault="00D03227" w:rsidP="00D03227">
      <w:pPr>
        <w:jc w:val="both"/>
        <w:rPr>
          <w:rFonts w:ascii="Times New Roman" w:hAnsi="Times New Roman"/>
          <w:lang w:val="it-IT"/>
        </w:rPr>
      </w:pPr>
      <w:r w:rsidRPr="004433A2">
        <w:rPr>
          <w:rFonts w:ascii="Times New Roman" w:hAnsi="Times New Roman"/>
          <w:lang w:val="it-IT"/>
        </w:rPr>
        <w:t>Operator economic,</w:t>
      </w:r>
    </w:p>
    <w:p w:rsidR="00D03227" w:rsidRPr="004433A2" w:rsidRDefault="00D03227" w:rsidP="00D03227">
      <w:pPr>
        <w:jc w:val="both"/>
        <w:rPr>
          <w:rFonts w:ascii="Times New Roman" w:hAnsi="Times New Roman"/>
          <w:lang w:val="it-IT"/>
        </w:rPr>
      </w:pPr>
      <w:r w:rsidRPr="004433A2">
        <w:rPr>
          <w:rFonts w:ascii="Times New Roman" w:hAnsi="Times New Roman"/>
        </w:rPr>
        <w:t>.........................................</w:t>
      </w:r>
    </w:p>
    <w:p w:rsidR="00D03227" w:rsidRPr="004433A2" w:rsidRDefault="00D03227" w:rsidP="00D03227">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D03227" w:rsidRPr="004433A2" w:rsidRDefault="00D03227" w:rsidP="00D03227">
      <w:pPr>
        <w:rPr>
          <w:rFonts w:ascii="Times New Roman" w:hAnsi="Times New Roman"/>
        </w:rPr>
      </w:pPr>
      <w:r w:rsidRPr="004433A2">
        <w:rPr>
          <w:rFonts w:ascii="Times New Roman" w:hAnsi="Times New Roman"/>
        </w:rPr>
        <w:t>...................</w:t>
      </w:r>
    </w:p>
    <w:p w:rsidR="00D03227" w:rsidRPr="004433A2" w:rsidRDefault="00D03227" w:rsidP="00D03227">
      <w:pPr>
        <w:ind w:left="7200" w:hanging="7200"/>
        <w:jc w:val="center"/>
        <w:rPr>
          <w:rFonts w:ascii="Times New Roman" w:hAnsi="Times New Roman"/>
          <w:b/>
        </w:rPr>
      </w:pPr>
    </w:p>
    <w:p w:rsidR="00D03227" w:rsidRPr="004433A2" w:rsidRDefault="00D03227" w:rsidP="00D03227">
      <w:pPr>
        <w:ind w:left="7200" w:hanging="7200"/>
        <w:jc w:val="center"/>
        <w:rPr>
          <w:rFonts w:ascii="Times New Roman" w:hAnsi="Times New Roman"/>
          <w:b/>
        </w:rPr>
      </w:pPr>
    </w:p>
    <w:p w:rsidR="00D03227" w:rsidRPr="004433A2" w:rsidRDefault="00D03227" w:rsidP="00D03227">
      <w:pPr>
        <w:ind w:left="7200" w:hanging="7200"/>
        <w:jc w:val="center"/>
        <w:rPr>
          <w:rFonts w:ascii="Times New Roman" w:hAnsi="Times New Roman"/>
          <w:b/>
        </w:rPr>
      </w:pPr>
    </w:p>
    <w:p w:rsidR="00D03227" w:rsidRPr="004433A2" w:rsidRDefault="00D03227" w:rsidP="00D03227">
      <w:pPr>
        <w:ind w:left="7200" w:hanging="7200"/>
        <w:jc w:val="center"/>
        <w:rPr>
          <w:rFonts w:ascii="Times New Roman" w:hAnsi="Times New Roman"/>
          <w:b/>
        </w:rPr>
      </w:pPr>
    </w:p>
    <w:p w:rsidR="00D03227" w:rsidRDefault="00D03227" w:rsidP="00D03227">
      <w:pPr>
        <w:rPr>
          <w:rFonts w:ascii="Times New Roman" w:hAnsi="Times New Roman"/>
          <w:b/>
        </w:rPr>
      </w:pPr>
    </w:p>
    <w:p w:rsidR="00D03227" w:rsidRDefault="00D03227" w:rsidP="00D03227">
      <w:pPr>
        <w:rPr>
          <w:rFonts w:ascii="Times New Roman" w:hAnsi="Times New Roman"/>
          <w:b/>
        </w:rPr>
      </w:pPr>
    </w:p>
    <w:p w:rsidR="00D03227" w:rsidRDefault="00D03227" w:rsidP="00D03227">
      <w:pPr>
        <w:rPr>
          <w:rFonts w:ascii="Times New Roman" w:hAnsi="Times New Roman"/>
          <w:b/>
        </w:rPr>
      </w:pPr>
    </w:p>
    <w:p w:rsidR="00D03227" w:rsidRPr="004433A2" w:rsidRDefault="00D03227" w:rsidP="00D03227">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D03227" w:rsidRPr="004433A2" w:rsidRDefault="00D03227" w:rsidP="00D03227">
      <w:pPr>
        <w:ind w:left="7200" w:hanging="7200"/>
        <w:jc w:val="center"/>
        <w:rPr>
          <w:rFonts w:ascii="Times New Roman" w:hAnsi="Times New Roman"/>
        </w:rPr>
      </w:pPr>
    </w:p>
    <w:p w:rsidR="00D03227" w:rsidRPr="004433A2" w:rsidRDefault="00D03227" w:rsidP="00D03227">
      <w:pPr>
        <w:ind w:left="7200" w:hanging="7200"/>
        <w:jc w:val="both"/>
        <w:rPr>
          <w:rFonts w:ascii="Times New Roman" w:hAnsi="Times New Roman"/>
        </w:rPr>
      </w:pPr>
    </w:p>
    <w:p w:rsidR="00D03227" w:rsidRPr="004433A2" w:rsidRDefault="00D03227" w:rsidP="00D03227">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D03227" w:rsidRPr="004433A2" w:rsidRDefault="00D03227" w:rsidP="00D03227">
      <w:pPr>
        <w:tabs>
          <w:tab w:val="left" w:pos="2411"/>
        </w:tabs>
        <w:ind w:left="7200" w:hanging="7200"/>
        <w:jc w:val="both"/>
        <w:rPr>
          <w:rFonts w:ascii="Times New Roman" w:hAnsi="Times New Roman"/>
        </w:rPr>
      </w:pPr>
      <w:r w:rsidRPr="004433A2">
        <w:rPr>
          <w:rFonts w:ascii="Times New Roman" w:hAnsi="Times New Roman"/>
        </w:rPr>
        <w:tab/>
      </w:r>
    </w:p>
    <w:p w:rsidR="00D03227" w:rsidRPr="004433A2" w:rsidRDefault="00D03227" w:rsidP="00D03227">
      <w:pPr>
        <w:tabs>
          <w:tab w:val="left" w:pos="2411"/>
        </w:tabs>
        <w:ind w:left="7200" w:hanging="7200"/>
        <w:jc w:val="both"/>
        <w:rPr>
          <w:rFonts w:ascii="Times New Roman" w:hAnsi="Times New Roman"/>
        </w:rPr>
      </w:pPr>
    </w:p>
    <w:p w:rsidR="00D03227" w:rsidRPr="004433A2" w:rsidRDefault="00D03227" w:rsidP="00D03227">
      <w:pPr>
        <w:ind w:left="7200" w:hanging="7200"/>
        <w:jc w:val="center"/>
        <w:rPr>
          <w:rFonts w:ascii="Times New Roman" w:hAnsi="Times New Roman"/>
        </w:rPr>
      </w:pPr>
      <w:r w:rsidRPr="004433A2">
        <w:rPr>
          <w:rFonts w:ascii="Times New Roman" w:hAnsi="Times New Roman"/>
        </w:rPr>
        <w:t>TABEL</w:t>
      </w:r>
    </w:p>
    <w:p w:rsidR="00D03227" w:rsidRPr="004433A2" w:rsidRDefault="00D03227" w:rsidP="00D03227">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D03227" w:rsidRPr="004433A2" w:rsidRDefault="00D03227" w:rsidP="00D03227">
      <w:pPr>
        <w:ind w:left="7200" w:hanging="7200"/>
        <w:jc w:val="center"/>
        <w:rPr>
          <w:rFonts w:ascii="Times New Roman" w:hAnsi="Times New Roman"/>
        </w:rPr>
      </w:pPr>
      <w:r w:rsidRPr="004433A2">
        <w:rPr>
          <w:rFonts w:ascii="Times New Roman" w:hAnsi="Times New Roman"/>
        </w:rPr>
        <w:t>IN CADRUL INSTITUTIEI</w:t>
      </w:r>
    </w:p>
    <w:p w:rsidR="00D03227" w:rsidRPr="004433A2" w:rsidRDefault="00D03227" w:rsidP="00D03227">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D03227" w:rsidRPr="004433A2" w:rsidTr="00A63492">
        <w:tc>
          <w:tcPr>
            <w:tcW w:w="651" w:type="dxa"/>
            <w:shd w:val="clear" w:color="auto" w:fill="auto"/>
          </w:tcPr>
          <w:p w:rsidR="00D03227" w:rsidRPr="004433A2" w:rsidRDefault="00D03227" w:rsidP="00A63492">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D03227" w:rsidRPr="004433A2" w:rsidRDefault="00D03227" w:rsidP="00A63492">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D03227" w:rsidRPr="004433A2" w:rsidRDefault="00D03227" w:rsidP="00A63492">
            <w:pPr>
              <w:jc w:val="center"/>
              <w:rPr>
                <w:rFonts w:ascii="Times New Roman" w:hAnsi="Times New Roman"/>
                <w:b/>
              </w:rPr>
            </w:pPr>
            <w:r w:rsidRPr="004433A2">
              <w:rPr>
                <w:rFonts w:ascii="Times New Roman" w:hAnsi="Times New Roman"/>
                <w:b/>
              </w:rPr>
              <w:t>Functia</w:t>
            </w:r>
          </w:p>
        </w:tc>
      </w:tr>
      <w:tr w:rsidR="00D03227" w:rsidRPr="004433A2" w:rsidTr="00A63492">
        <w:tc>
          <w:tcPr>
            <w:tcW w:w="651" w:type="dxa"/>
            <w:shd w:val="clear" w:color="auto" w:fill="auto"/>
          </w:tcPr>
          <w:p w:rsidR="00D03227" w:rsidRPr="004433A2" w:rsidRDefault="00D03227" w:rsidP="00A63492">
            <w:pPr>
              <w:jc w:val="center"/>
              <w:rPr>
                <w:rFonts w:ascii="Times New Roman" w:hAnsi="Times New Roman"/>
              </w:rPr>
            </w:pPr>
            <w:r w:rsidRPr="004433A2">
              <w:rPr>
                <w:rFonts w:ascii="Times New Roman" w:hAnsi="Times New Roman"/>
              </w:rPr>
              <w:t>1.</w:t>
            </w:r>
          </w:p>
        </w:tc>
        <w:tc>
          <w:tcPr>
            <w:tcW w:w="3426"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Adrian CURAJ</w:t>
            </w:r>
          </w:p>
        </w:tc>
        <w:tc>
          <w:tcPr>
            <w:tcW w:w="5387"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Director General</w:t>
            </w:r>
          </w:p>
        </w:tc>
      </w:tr>
      <w:tr w:rsidR="00D03227" w:rsidRPr="006D009C" w:rsidTr="00A63492">
        <w:tc>
          <w:tcPr>
            <w:tcW w:w="651" w:type="dxa"/>
            <w:shd w:val="clear" w:color="auto" w:fill="auto"/>
          </w:tcPr>
          <w:p w:rsidR="00D03227" w:rsidRPr="006D009C" w:rsidRDefault="00D03227" w:rsidP="00A63492">
            <w:pPr>
              <w:jc w:val="center"/>
              <w:rPr>
                <w:rFonts w:ascii="Times New Roman" w:hAnsi="Times New Roman"/>
              </w:rPr>
            </w:pPr>
            <w:r w:rsidRPr="006D009C">
              <w:rPr>
                <w:rFonts w:ascii="Times New Roman" w:hAnsi="Times New Roman"/>
              </w:rPr>
              <w:t>2.</w:t>
            </w:r>
          </w:p>
        </w:tc>
        <w:tc>
          <w:tcPr>
            <w:tcW w:w="3426" w:type="dxa"/>
            <w:shd w:val="clear" w:color="auto" w:fill="auto"/>
          </w:tcPr>
          <w:p w:rsidR="00D03227" w:rsidRPr="006D009C" w:rsidRDefault="00D03227" w:rsidP="00A63492">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D03227" w:rsidRPr="006D009C" w:rsidRDefault="00D03227" w:rsidP="00A63492">
            <w:pPr>
              <w:jc w:val="both"/>
              <w:rPr>
                <w:rFonts w:ascii="Times New Roman" w:hAnsi="Times New Roman"/>
              </w:rPr>
            </w:pPr>
            <w:r w:rsidRPr="006D009C">
              <w:rPr>
                <w:rFonts w:ascii="Times New Roman" w:hAnsi="Times New Roman"/>
                <w:bCs/>
                <w:iCs/>
                <w:bdr w:val="none" w:sz="0" w:space="0" w:color="auto" w:frame="1"/>
              </w:rPr>
              <w:t>Director General Adjunct</w:t>
            </w:r>
          </w:p>
        </w:tc>
      </w:tr>
      <w:tr w:rsidR="00D03227" w:rsidRPr="004433A2" w:rsidTr="00A63492">
        <w:trPr>
          <w:trHeight w:val="445"/>
        </w:trPr>
        <w:tc>
          <w:tcPr>
            <w:tcW w:w="651" w:type="dxa"/>
            <w:shd w:val="clear" w:color="auto" w:fill="auto"/>
          </w:tcPr>
          <w:p w:rsidR="00D03227" w:rsidRPr="004433A2" w:rsidRDefault="00D03227" w:rsidP="00A63492">
            <w:pPr>
              <w:jc w:val="center"/>
              <w:rPr>
                <w:rFonts w:ascii="Times New Roman" w:hAnsi="Times New Roman"/>
              </w:rPr>
            </w:pPr>
            <w:r w:rsidRPr="004433A2">
              <w:rPr>
                <w:rFonts w:ascii="Times New Roman" w:hAnsi="Times New Roman"/>
              </w:rPr>
              <w:t>3.</w:t>
            </w:r>
          </w:p>
        </w:tc>
        <w:tc>
          <w:tcPr>
            <w:tcW w:w="3426"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Daniela ANGHEL</w:t>
            </w:r>
          </w:p>
        </w:tc>
        <w:tc>
          <w:tcPr>
            <w:tcW w:w="5387"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Director General Adjunct</w:t>
            </w:r>
          </w:p>
        </w:tc>
      </w:tr>
      <w:tr w:rsidR="00D03227" w:rsidRPr="004433A2" w:rsidTr="00A63492">
        <w:tc>
          <w:tcPr>
            <w:tcW w:w="651" w:type="dxa"/>
            <w:shd w:val="clear" w:color="auto" w:fill="auto"/>
          </w:tcPr>
          <w:p w:rsidR="00D03227" w:rsidRPr="004433A2" w:rsidRDefault="00D03227" w:rsidP="00A63492">
            <w:pPr>
              <w:jc w:val="center"/>
              <w:rPr>
                <w:rFonts w:ascii="Times New Roman" w:hAnsi="Times New Roman"/>
              </w:rPr>
            </w:pPr>
            <w:r w:rsidRPr="004433A2">
              <w:rPr>
                <w:rFonts w:ascii="Times New Roman" w:hAnsi="Times New Roman"/>
              </w:rPr>
              <w:t>4.</w:t>
            </w:r>
          </w:p>
        </w:tc>
        <w:tc>
          <w:tcPr>
            <w:tcW w:w="3426"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Gabriela JITARU</w:t>
            </w:r>
          </w:p>
        </w:tc>
        <w:tc>
          <w:tcPr>
            <w:tcW w:w="5387"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Director Directie Finantarea Invatamantului Superior</w:t>
            </w:r>
          </w:p>
        </w:tc>
      </w:tr>
      <w:tr w:rsidR="00D03227" w:rsidRPr="004433A2" w:rsidTr="00A63492">
        <w:tc>
          <w:tcPr>
            <w:tcW w:w="651" w:type="dxa"/>
            <w:shd w:val="clear" w:color="auto" w:fill="auto"/>
          </w:tcPr>
          <w:p w:rsidR="00D03227" w:rsidRPr="004433A2" w:rsidRDefault="00D03227" w:rsidP="00A63492">
            <w:pPr>
              <w:jc w:val="center"/>
              <w:rPr>
                <w:rFonts w:ascii="Times New Roman" w:hAnsi="Times New Roman"/>
              </w:rPr>
            </w:pPr>
            <w:r w:rsidRPr="004433A2">
              <w:rPr>
                <w:rFonts w:ascii="Times New Roman" w:hAnsi="Times New Roman"/>
              </w:rPr>
              <w:t>5.</w:t>
            </w:r>
          </w:p>
        </w:tc>
        <w:tc>
          <w:tcPr>
            <w:tcW w:w="3426"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Elena TITA</w:t>
            </w:r>
          </w:p>
        </w:tc>
        <w:tc>
          <w:tcPr>
            <w:tcW w:w="5387" w:type="dxa"/>
            <w:shd w:val="clear" w:color="auto" w:fill="auto"/>
          </w:tcPr>
          <w:p w:rsidR="00D03227" w:rsidRPr="004433A2" w:rsidRDefault="00D03227" w:rsidP="00A63492">
            <w:pPr>
              <w:rPr>
                <w:rFonts w:ascii="Times New Roman" w:hAnsi="Times New Roman"/>
              </w:rPr>
            </w:pPr>
            <w:r w:rsidRPr="004433A2">
              <w:rPr>
                <w:rFonts w:ascii="Times New Roman" w:hAnsi="Times New Roman"/>
              </w:rPr>
              <w:t>Director Economic</w:t>
            </w:r>
          </w:p>
        </w:tc>
      </w:tr>
    </w:tbl>
    <w:p w:rsidR="00D03227" w:rsidRPr="004433A2" w:rsidRDefault="00D03227" w:rsidP="00D03227">
      <w:pPr>
        <w:jc w:val="right"/>
        <w:rPr>
          <w:rFonts w:ascii="Times New Roman" w:hAnsi="Times New Roman"/>
        </w:rPr>
      </w:pPr>
    </w:p>
    <w:p w:rsidR="00D03227" w:rsidRPr="004433A2" w:rsidRDefault="00D03227" w:rsidP="00D03227">
      <w:pPr>
        <w:jc w:val="right"/>
        <w:rPr>
          <w:rFonts w:ascii="Times New Roman" w:hAnsi="Times New Roman"/>
        </w:rPr>
      </w:pPr>
    </w:p>
    <w:p w:rsidR="00D03227" w:rsidRPr="004433A2" w:rsidRDefault="00D03227" w:rsidP="00D03227">
      <w:pPr>
        <w:jc w:val="right"/>
        <w:rPr>
          <w:rFonts w:ascii="Times New Roman" w:hAnsi="Times New Roman"/>
        </w:rPr>
      </w:pPr>
    </w:p>
    <w:p w:rsidR="00D03227" w:rsidRPr="004433A2" w:rsidRDefault="00D03227" w:rsidP="00D03227">
      <w:pPr>
        <w:jc w:val="right"/>
        <w:rPr>
          <w:rFonts w:ascii="Times New Roman" w:hAnsi="Times New Roman"/>
        </w:rPr>
      </w:pPr>
    </w:p>
    <w:p w:rsidR="00D03227" w:rsidRPr="004433A2" w:rsidRDefault="00D03227" w:rsidP="00D03227">
      <w:pPr>
        <w:ind w:left="4944" w:firstLine="720"/>
        <w:rPr>
          <w:rFonts w:ascii="Times New Roman" w:hAnsi="Times New Roman"/>
        </w:rPr>
      </w:pPr>
      <w:r w:rsidRPr="004433A2">
        <w:rPr>
          <w:rFonts w:ascii="Times New Roman" w:hAnsi="Times New Roman"/>
        </w:rPr>
        <w:t>Intocmit,</w:t>
      </w:r>
    </w:p>
    <w:p w:rsidR="00D03227" w:rsidRPr="004433A2" w:rsidRDefault="00D03227" w:rsidP="00D03227">
      <w:pPr>
        <w:ind w:left="4956" w:firstLine="708"/>
        <w:rPr>
          <w:rFonts w:ascii="Times New Roman" w:hAnsi="Times New Roman"/>
        </w:rPr>
      </w:pPr>
      <w:r w:rsidRPr="004433A2">
        <w:rPr>
          <w:rFonts w:ascii="Times New Roman" w:hAnsi="Times New Roman"/>
        </w:rPr>
        <w:t>Departament Resurse Umane UEFISCDI</w:t>
      </w:r>
    </w:p>
    <w:p w:rsidR="00D03227" w:rsidRPr="000E511F" w:rsidRDefault="00D03227" w:rsidP="00D03227"/>
    <w:p w:rsidR="00D03227" w:rsidRPr="000011EF" w:rsidRDefault="00D03227" w:rsidP="00D03227"/>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D03227">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D03227">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A0"/>
    <w:rsid w:val="005E5A76"/>
    <w:rsid w:val="00684C08"/>
    <w:rsid w:val="00993E7D"/>
    <w:rsid w:val="00A24776"/>
    <w:rsid w:val="00AD5021"/>
    <w:rsid w:val="00B35026"/>
    <w:rsid w:val="00D03227"/>
    <w:rsid w:val="00FC52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7"/>
    <w:rPr>
      <w:rFonts w:ascii="Calibri" w:eastAsia="Calibri" w:hAnsi="Calibri" w:cs="Times New Roman"/>
    </w:rPr>
  </w:style>
  <w:style w:type="paragraph" w:styleId="Heading1">
    <w:name w:val="heading 1"/>
    <w:basedOn w:val="Normal"/>
    <w:next w:val="Normal"/>
    <w:link w:val="Heading1Char"/>
    <w:uiPriority w:val="9"/>
    <w:qFormat/>
    <w:rsid w:val="00D0322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2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D03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27"/>
    <w:rPr>
      <w:rFonts w:ascii="Calibri" w:eastAsia="Calibri" w:hAnsi="Calibri" w:cs="Times New Roman"/>
    </w:rPr>
  </w:style>
  <w:style w:type="paragraph" w:styleId="Footer">
    <w:name w:val="footer"/>
    <w:basedOn w:val="Normal"/>
    <w:link w:val="FooterChar"/>
    <w:uiPriority w:val="99"/>
    <w:unhideWhenUsed/>
    <w:rsid w:val="00D03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27"/>
    <w:rPr>
      <w:rFonts w:ascii="Calibri" w:eastAsia="Calibri" w:hAnsi="Calibri" w:cs="Times New Roman"/>
    </w:rPr>
  </w:style>
  <w:style w:type="paragraph" w:styleId="ListParagraph">
    <w:name w:val="List Paragraph"/>
    <w:basedOn w:val="Normal"/>
    <w:uiPriority w:val="34"/>
    <w:qFormat/>
    <w:rsid w:val="00D03227"/>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D03227"/>
    <w:pPr>
      <w:spacing w:after="0" w:line="240" w:lineRule="auto"/>
    </w:pPr>
    <w:rPr>
      <w:rFonts w:ascii="Calibri" w:eastAsia="Calibri" w:hAnsi="Calibri" w:cs="Times New Roman"/>
    </w:rPr>
  </w:style>
  <w:style w:type="character" w:styleId="Hyperlink">
    <w:name w:val="Hyperlink"/>
    <w:uiPriority w:val="99"/>
    <w:unhideWhenUsed/>
    <w:rsid w:val="00D03227"/>
    <w:rPr>
      <w:color w:val="0000FF"/>
      <w:u w:val="single"/>
    </w:rPr>
  </w:style>
  <w:style w:type="paragraph" w:customStyle="1" w:styleId="DefaultText">
    <w:name w:val="Default Text"/>
    <w:basedOn w:val="Normal"/>
    <w:rsid w:val="00D0322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7"/>
    <w:rPr>
      <w:rFonts w:ascii="Calibri" w:eastAsia="Calibri" w:hAnsi="Calibri" w:cs="Times New Roman"/>
    </w:rPr>
  </w:style>
  <w:style w:type="paragraph" w:styleId="Heading1">
    <w:name w:val="heading 1"/>
    <w:basedOn w:val="Normal"/>
    <w:next w:val="Normal"/>
    <w:link w:val="Heading1Char"/>
    <w:uiPriority w:val="9"/>
    <w:qFormat/>
    <w:rsid w:val="00D0322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2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D03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27"/>
    <w:rPr>
      <w:rFonts w:ascii="Calibri" w:eastAsia="Calibri" w:hAnsi="Calibri" w:cs="Times New Roman"/>
    </w:rPr>
  </w:style>
  <w:style w:type="paragraph" w:styleId="Footer">
    <w:name w:val="footer"/>
    <w:basedOn w:val="Normal"/>
    <w:link w:val="FooterChar"/>
    <w:uiPriority w:val="99"/>
    <w:unhideWhenUsed/>
    <w:rsid w:val="00D03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27"/>
    <w:rPr>
      <w:rFonts w:ascii="Calibri" w:eastAsia="Calibri" w:hAnsi="Calibri" w:cs="Times New Roman"/>
    </w:rPr>
  </w:style>
  <w:style w:type="paragraph" w:styleId="ListParagraph">
    <w:name w:val="List Paragraph"/>
    <w:basedOn w:val="Normal"/>
    <w:uiPriority w:val="34"/>
    <w:qFormat/>
    <w:rsid w:val="00D03227"/>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D03227"/>
    <w:pPr>
      <w:spacing w:after="0" w:line="240" w:lineRule="auto"/>
    </w:pPr>
    <w:rPr>
      <w:rFonts w:ascii="Calibri" w:eastAsia="Calibri" w:hAnsi="Calibri" w:cs="Times New Roman"/>
    </w:rPr>
  </w:style>
  <w:style w:type="character" w:styleId="Hyperlink">
    <w:name w:val="Hyperlink"/>
    <w:uiPriority w:val="99"/>
    <w:unhideWhenUsed/>
    <w:rsid w:val="00D03227"/>
    <w:rPr>
      <w:color w:val="0000FF"/>
      <w:u w:val="single"/>
    </w:rPr>
  </w:style>
  <w:style w:type="paragraph" w:customStyle="1" w:styleId="DefaultText">
    <w:name w:val="Default Text"/>
    <w:basedOn w:val="Normal"/>
    <w:rsid w:val="00D0322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9345</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2012-10-02T10:47:00Z</dcterms:created>
  <dcterms:modified xsi:type="dcterms:W3CDTF">2012-10-02T10:47:00Z</dcterms:modified>
</cp:coreProperties>
</file>